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BE" w:rsidRDefault="00212DBE" w:rsidP="00212DBE">
      <w:pPr>
        <w:tabs>
          <w:tab w:val="left" w:pos="2552"/>
          <w:tab w:val="left" w:pos="6804"/>
          <w:tab w:val="left" w:pos="7088"/>
        </w:tabs>
        <w:ind w:left="340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1518285</wp:posOffset>
                </wp:positionV>
                <wp:extent cx="6243955" cy="1839595"/>
                <wp:effectExtent l="13970" t="12065" r="9525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83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DBE" w:rsidRDefault="00212DBE" w:rsidP="00212DBE">
                            <w:pPr>
                              <w:jc w:val="center"/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>АДМИНИСТРАЦИЯ  ЖЕЛЕЗНОДОРОЖНОГО</w:t>
                            </w:r>
                            <w:r w:rsidRPr="003C7951"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   ВНУТРИГОРОДСКОГО  РАЙОНА</w:t>
                            </w:r>
                          </w:p>
                          <w:p w:rsidR="00212DBE" w:rsidRPr="003C7951" w:rsidRDefault="00212DBE" w:rsidP="00212DBE">
                            <w:pPr>
                              <w:jc w:val="center"/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3C7951"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ГОРОДСКОГО </w:t>
                            </w:r>
                            <w:r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7951"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>ОКРУГА САМАРА</w:t>
                            </w:r>
                          </w:p>
                          <w:p w:rsidR="00212DBE" w:rsidRPr="00EA5263" w:rsidRDefault="00212DBE" w:rsidP="00212DBE">
                            <w:pPr>
                              <w:spacing w:line="288" w:lineRule="auto"/>
                              <w:jc w:val="center"/>
                              <w:rPr>
                                <w:spacing w:val="-20"/>
                              </w:rPr>
                            </w:pPr>
                          </w:p>
                          <w:p w:rsidR="00212DBE" w:rsidRPr="00EA5263" w:rsidRDefault="00212DBE" w:rsidP="00212DBE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ПОСТАНОВЛЕНИЕ</w:t>
                            </w:r>
                          </w:p>
                          <w:p w:rsidR="00212DBE" w:rsidRPr="00A63B03" w:rsidRDefault="00212DBE" w:rsidP="00212DBE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212DBE" w:rsidRPr="00A63B03" w:rsidRDefault="00212DBE" w:rsidP="00212DBE">
                            <w:pPr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</w:rPr>
                              <w:t xml:space="preserve">                                         </w:t>
                            </w:r>
                          </w:p>
                          <w:p w:rsidR="00212DBE" w:rsidRDefault="00212DBE" w:rsidP="00212D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95pt;margin-top:119.55pt;width:491.65pt;height:1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" strokecolor="white">
                <v:textbox>
                  <w:txbxContent>
                    <w:p w:rsidR="00212DBE" w:rsidRDefault="00212DBE" w:rsidP="00212DBE">
                      <w:pPr>
                        <w:jc w:val="center"/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>АДМИНИСТРАЦИЯ  ЖЕЛЕЗНОДОРОЖНОГО</w:t>
                      </w:r>
                      <w:r w:rsidRPr="003C7951"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   ВНУТРИГОРОДСКОГО  РАЙОНА</w:t>
                      </w:r>
                    </w:p>
                    <w:p w:rsidR="00212DBE" w:rsidRPr="003C7951" w:rsidRDefault="00212DBE" w:rsidP="00212DBE">
                      <w:pPr>
                        <w:jc w:val="center"/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</w:pPr>
                      <w:r w:rsidRPr="003C7951"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ГОРОДСКОГО </w:t>
                      </w:r>
                      <w:r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 w:rsidRPr="003C7951"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>ОКРУГА САМАРА</w:t>
                      </w:r>
                    </w:p>
                    <w:p w:rsidR="00212DBE" w:rsidRPr="00EA5263" w:rsidRDefault="00212DBE" w:rsidP="00212DBE">
                      <w:pPr>
                        <w:spacing w:line="288" w:lineRule="auto"/>
                        <w:jc w:val="center"/>
                        <w:rPr>
                          <w:spacing w:val="-20"/>
                        </w:rPr>
                      </w:pPr>
                    </w:p>
                    <w:p w:rsidR="00212DBE" w:rsidRPr="00EA5263" w:rsidRDefault="00212DBE" w:rsidP="00212DBE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>
                        <w:rPr>
                          <w:b/>
                          <w:spacing w:val="20"/>
                          <w:sz w:val="46"/>
                          <w:szCs w:val="44"/>
                        </w:rPr>
                        <w:t>ПОСТАНОВЛЕНИЕ</w:t>
                      </w:r>
                    </w:p>
                    <w:p w:rsidR="00212DBE" w:rsidRPr="00A63B03" w:rsidRDefault="00212DBE" w:rsidP="00212DBE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212DBE" w:rsidRPr="00A63B03" w:rsidRDefault="00212DBE" w:rsidP="00212DBE">
                      <w:pPr>
                        <w:rPr>
                          <w:rFonts w:ascii="Century Schoolbook" w:hAnsi="Century Schoolbook"/>
                          <w:spacing w:val="-20"/>
                          <w:sz w:val="26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</w:rPr>
                        <w:t xml:space="preserve">                                         </w:t>
                      </w:r>
                    </w:p>
                    <w:p w:rsidR="00212DBE" w:rsidRDefault="00212DBE" w:rsidP="00212DB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2472055</wp:posOffset>
                </wp:positionV>
                <wp:extent cx="6191250" cy="0"/>
                <wp:effectExtent l="26670" t="22860" r="20955" b="247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82D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.95pt;margin-top:194.65pt;width:48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8oDHwIAADw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" strokeweight="2.7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2519680</wp:posOffset>
                </wp:positionV>
                <wp:extent cx="6191250" cy="0"/>
                <wp:effectExtent l="7620" t="13335" r="11430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11C3C" id="AutoShape 4" o:spid="_x0000_s1026" type="#_x0000_t32" style="position:absolute;margin-left:-7.95pt;margin-top:198.4pt;width:48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Pe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2yCZ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212725</wp:posOffset>
                </wp:positionV>
                <wp:extent cx="1527810" cy="487680"/>
                <wp:effectExtent l="3810" t="1905" r="190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781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DBE" w:rsidRPr="00D77EC7" w:rsidRDefault="00212DBE" w:rsidP="00212DBE">
                            <w:pPr>
                              <w:jc w:val="right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59.25pt;margin-top:16.75pt;width:120.3pt;height:38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" stroked="f" strokeweight=".25pt">
                <v:textbox inset="1pt,1pt,1pt,1pt">
                  <w:txbxContent>
                    <w:p w:rsidR="00212DBE" w:rsidRPr="00D77EC7" w:rsidRDefault="00212DBE" w:rsidP="00212DBE">
                      <w:pPr>
                        <w:jc w:val="right"/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1428750" cy="181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DBE" w:rsidRPr="003F5B49" w:rsidRDefault="00212DBE" w:rsidP="00212DBE"/>
    <w:p w:rsidR="00212DBE" w:rsidRPr="003F5B49" w:rsidRDefault="00212DBE" w:rsidP="00212DBE"/>
    <w:p w:rsidR="00212DBE" w:rsidRPr="003F5B49" w:rsidRDefault="00212DBE" w:rsidP="00212DBE"/>
    <w:p w:rsidR="00212DBE" w:rsidRPr="00177490" w:rsidRDefault="00212DBE" w:rsidP="00212DBE"/>
    <w:p w:rsidR="00212DBE" w:rsidRDefault="00212DBE" w:rsidP="00212D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831" w:rsidRDefault="0019383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93831" w:rsidRDefault="0019383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25511" w:rsidRPr="00633723" w:rsidRDefault="0012551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2568" w:rsidRPr="00842969" w:rsidRDefault="00302568" w:rsidP="00302568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842969">
        <w:rPr>
          <w:b/>
          <w:lang w:eastAsia="ru-RU"/>
        </w:rPr>
        <w:t>О внесении изменений в отдельные муниципальные правовые акты Железнодорожного внутригородского района городского округа Самара</w:t>
      </w:r>
    </w:p>
    <w:p w:rsidR="00302568" w:rsidRPr="000C2F58" w:rsidRDefault="00302568" w:rsidP="00302568">
      <w:pPr>
        <w:autoSpaceDE w:val="0"/>
        <w:autoSpaceDN w:val="0"/>
        <w:adjustRightInd w:val="0"/>
        <w:ind w:left="540"/>
        <w:jc w:val="center"/>
        <w:rPr>
          <w:b/>
        </w:rPr>
      </w:pPr>
    </w:p>
    <w:p w:rsidR="00302568" w:rsidRPr="00CA1688" w:rsidRDefault="00302568" w:rsidP="00302568">
      <w:pPr>
        <w:tabs>
          <w:tab w:val="left" w:pos="0"/>
        </w:tabs>
        <w:autoSpaceDE w:val="0"/>
        <w:autoSpaceDN w:val="0"/>
        <w:adjustRightInd w:val="0"/>
        <w:jc w:val="center"/>
      </w:pPr>
      <w:r w:rsidRPr="000C2F58">
        <w:rPr>
          <w:rFonts w:eastAsia="Times New Roman"/>
          <w:lang w:eastAsia="ru-RU"/>
        </w:rPr>
        <w:t xml:space="preserve"> </w:t>
      </w:r>
    </w:p>
    <w:p w:rsidR="00302568" w:rsidRPr="00714B76" w:rsidRDefault="00302568" w:rsidP="00302568">
      <w:pPr>
        <w:autoSpaceDE w:val="0"/>
        <w:autoSpaceDN w:val="0"/>
        <w:adjustRightInd w:val="0"/>
        <w:spacing w:line="300" w:lineRule="auto"/>
        <w:ind w:firstLine="708"/>
        <w:jc w:val="both"/>
      </w:pPr>
      <w:r w:rsidRPr="00714B76">
        <w:rPr>
          <w:rFonts w:eastAsia="Times New Roman"/>
          <w:lang w:eastAsia="ru-RU"/>
        </w:rPr>
        <w:t xml:space="preserve">В соответствии с </w:t>
      </w:r>
      <w:r w:rsidRPr="00714B76">
        <w:rPr>
          <w:color w:val="000000"/>
          <w:lang w:eastAsia="ru-RU"/>
        </w:rPr>
        <w:t xml:space="preserve">Федеральным </w:t>
      </w:r>
      <w:hyperlink r:id="rId9" w:history="1">
        <w:r w:rsidRPr="00714B76">
          <w:rPr>
            <w:color w:val="000000"/>
            <w:lang w:eastAsia="ru-RU"/>
          </w:rPr>
          <w:t>законом</w:t>
        </w:r>
      </w:hyperlink>
      <w:r w:rsidRPr="00714B76">
        <w:rPr>
          <w:color w:val="000000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714B76">
          <w:rPr>
            <w:color w:val="000000"/>
            <w:lang w:eastAsia="ru-RU"/>
          </w:rPr>
          <w:t>законом</w:t>
        </w:r>
      </w:hyperlink>
      <w:r w:rsidRPr="00714B76">
        <w:rPr>
          <w:color w:val="000000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11" w:history="1">
        <w:r w:rsidRPr="00714B76">
          <w:rPr>
            <w:color w:val="000000"/>
            <w:lang w:eastAsia="ru-RU"/>
          </w:rPr>
          <w:t>Законом</w:t>
        </w:r>
      </w:hyperlink>
      <w:r w:rsidRPr="00714B76">
        <w:rPr>
          <w:color w:val="000000"/>
          <w:lang w:eastAsia="ru-RU"/>
        </w:rPr>
        <w:t xml:space="preserve">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</w:t>
      </w:r>
      <w:hyperlink r:id="rId12" w:history="1">
        <w:r w:rsidRPr="00714B76">
          <w:rPr>
            <w:color w:val="000000"/>
            <w:lang w:eastAsia="ru-RU"/>
          </w:rPr>
          <w:t>Уставом</w:t>
        </w:r>
      </w:hyperlink>
      <w:r w:rsidRPr="00714B76">
        <w:rPr>
          <w:color w:val="000000"/>
          <w:lang w:eastAsia="ru-RU"/>
        </w:rPr>
        <w:t xml:space="preserve"> Железнодорожного внутригородского района городского</w:t>
      </w:r>
      <w:r>
        <w:rPr>
          <w:color w:val="000000"/>
          <w:lang w:eastAsia="ru-RU"/>
        </w:rPr>
        <w:t xml:space="preserve"> округа Самара Самарской области </w:t>
      </w:r>
      <w:r>
        <w:t>Администрация Железнодорожного внутригородского района городского округа Самара</w:t>
      </w:r>
      <w:r>
        <w:rPr>
          <w:color w:val="000000"/>
          <w:lang w:eastAsia="ru-RU"/>
        </w:rPr>
        <w:t xml:space="preserve"> </w:t>
      </w:r>
      <w:r w:rsidRPr="00714B76">
        <w:t>постановля</w:t>
      </w:r>
      <w:r>
        <w:t>ет</w:t>
      </w:r>
      <w:r w:rsidRPr="00714B76">
        <w:t>:</w:t>
      </w:r>
    </w:p>
    <w:p w:rsidR="00302568" w:rsidRDefault="00302568" w:rsidP="00302568">
      <w:pPr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708"/>
        <w:jc w:val="both"/>
        <w:rPr>
          <w:lang w:eastAsia="ru-RU"/>
        </w:rPr>
      </w:pPr>
      <w:r w:rsidRPr="00714B76">
        <w:t xml:space="preserve">Внести в </w:t>
      </w:r>
      <w:r w:rsidRPr="00714B76">
        <w:rPr>
          <w:lang w:eastAsia="ru-RU"/>
        </w:rPr>
        <w:t>Административный регламент осуществления муниципального лесного контроля на территории Железнодорожного внутригородского района городского округа Самара, утвержденный постановлением Администрации Железнодорожного внутригородского района городского округа Самара от 28.08.2017 № 103</w:t>
      </w:r>
      <w:r>
        <w:rPr>
          <w:lang w:eastAsia="ru-RU"/>
        </w:rPr>
        <w:t xml:space="preserve"> «Об утверждении административного регламента осуществления муниципального лесного контроля на территории Железнодорожного внутригородского района городского округа Самара»</w:t>
      </w:r>
      <w:r w:rsidRPr="00714B76">
        <w:rPr>
          <w:lang w:eastAsia="ru-RU"/>
        </w:rPr>
        <w:t>, изменение</w:t>
      </w:r>
      <w:r>
        <w:rPr>
          <w:lang w:eastAsia="ru-RU"/>
        </w:rPr>
        <w:t>,</w:t>
      </w:r>
      <w:r w:rsidRPr="00714B76">
        <w:rPr>
          <w:lang w:eastAsia="ru-RU"/>
        </w:rPr>
        <w:t xml:space="preserve"> изложив </w:t>
      </w:r>
      <w:r>
        <w:rPr>
          <w:lang w:eastAsia="ru-RU"/>
        </w:rPr>
        <w:t>пункт</w:t>
      </w:r>
      <w:r w:rsidRPr="00714B76">
        <w:rPr>
          <w:lang w:eastAsia="ru-RU"/>
        </w:rPr>
        <w:t xml:space="preserve"> 3.7</w:t>
      </w:r>
      <w:r>
        <w:rPr>
          <w:lang w:eastAsia="ru-RU"/>
        </w:rPr>
        <w:t>. в следующей редакции:</w:t>
      </w:r>
    </w:p>
    <w:p w:rsidR="00302568" w:rsidRPr="00297A0A" w:rsidRDefault="00302568" w:rsidP="00302568">
      <w:pPr>
        <w:autoSpaceDE w:val="0"/>
        <w:autoSpaceDN w:val="0"/>
        <w:adjustRightInd w:val="0"/>
        <w:spacing w:line="300" w:lineRule="auto"/>
        <w:jc w:val="center"/>
        <w:outlineLvl w:val="0"/>
        <w:rPr>
          <w:bCs/>
          <w:lang w:eastAsia="ru-RU"/>
        </w:rPr>
      </w:pPr>
      <w:r>
        <w:rPr>
          <w:lang w:eastAsia="ru-RU"/>
        </w:rPr>
        <w:lastRenderedPageBreak/>
        <w:t xml:space="preserve">« </w:t>
      </w:r>
      <w:r w:rsidRPr="00297A0A">
        <w:rPr>
          <w:lang w:eastAsia="ru-RU"/>
        </w:rPr>
        <w:t>3.7. Организация и проведение мероприятий,</w:t>
      </w:r>
      <w:r>
        <w:rPr>
          <w:lang w:eastAsia="ru-RU"/>
        </w:rPr>
        <w:t xml:space="preserve"> </w:t>
      </w:r>
      <w:r w:rsidRPr="00297A0A">
        <w:rPr>
          <w:lang w:eastAsia="ru-RU"/>
        </w:rPr>
        <w:t>направленных на профилактику нарушений</w:t>
      </w:r>
      <w:r>
        <w:rPr>
          <w:lang w:eastAsia="ru-RU"/>
        </w:rPr>
        <w:t xml:space="preserve"> </w:t>
      </w:r>
      <w:r w:rsidRPr="00297A0A">
        <w:rPr>
          <w:lang w:eastAsia="ru-RU"/>
        </w:rPr>
        <w:t>обязательных требований</w:t>
      </w:r>
      <w:r w:rsidRPr="00297A0A">
        <w:rPr>
          <w:bCs/>
          <w:lang w:eastAsia="ru-RU"/>
        </w:rPr>
        <w:t>, требований, установленных муниципальными правовыми актами</w:t>
      </w:r>
    </w:p>
    <w:p w:rsidR="00302568" w:rsidRDefault="00302568" w:rsidP="00302568">
      <w:pPr>
        <w:autoSpaceDE w:val="0"/>
        <w:autoSpaceDN w:val="0"/>
        <w:adjustRightInd w:val="0"/>
        <w:spacing w:line="300" w:lineRule="auto"/>
        <w:ind w:firstLine="709"/>
        <w:jc w:val="both"/>
        <w:rPr>
          <w:lang w:eastAsia="ru-RU"/>
        </w:rPr>
      </w:pPr>
      <w:r>
        <w:rPr>
          <w:lang w:eastAsia="ru-RU"/>
        </w:rPr>
        <w:t>В целях предупреждения нарушений физическими лицами, юридическими лицами и индивидуальными предпринимателями обязательных требований,</w:t>
      </w:r>
      <w:r w:rsidRPr="00297A0A">
        <w:rPr>
          <w:bCs/>
          <w:lang w:eastAsia="ru-RU"/>
        </w:rPr>
        <w:t xml:space="preserve"> требований, установленных муниципальными правовыми актами</w:t>
      </w:r>
      <w:r>
        <w:rPr>
          <w:bCs/>
          <w:lang w:eastAsia="ru-RU"/>
        </w:rPr>
        <w:t>,</w:t>
      </w:r>
      <w:r>
        <w:rPr>
          <w:lang w:eastAsia="ru-RU"/>
        </w:rPr>
        <w:t xml:space="preserve"> устранения причин, факторов и условий, способствующих нарушениям обязательных требований,</w:t>
      </w:r>
      <w:r w:rsidRPr="00297A0A">
        <w:rPr>
          <w:bCs/>
          <w:lang w:eastAsia="ru-RU"/>
        </w:rPr>
        <w:t xml:space="preserve"> требований, установленных муниципальными правовыми актами</w:t>
      </w:r>
      <w:r>
        <w:rPr>
          <w:bCs/>
          <w:lang w:eastAsia="ru-RU"/>
        </w:rPr>
        <w:t>,</w:t>
      </w:r>
      <w:r>
        <w:rPr>
          <w:lang w:eastAsia="ru-RU"/>
        </w:rPr>
        <w:t xml:space="preserve"> муниципальные лесные инспекторы осуществляют мероприятия по профилактике нарушений обязательных требований,</w:t>
      </w:r>
      <w:r w:rsidRPr="00297A0A">
        <w:rPr>
          <w:bCs/>
          <w:lang w:eastAsia="ru-RU"/>
        </w:rPr>
        <w:t xml:space="preserve"> требований, установленных муниципальными правовыми актами</w:t>
      </w:r>
      <w:r>
        <w:rPr>
          <w:bCs/>
          <w:lang w:eastAsia="ru-RU"/>
        </w:rPr>
        <w:t>,</w:t>
      </w:r>
      <w:r>
        <w:rPr>
          <w:lang w:eastAsia="ru-RU"/>
        </w:rPr>
        <w:t xml:space="preserve"> в соответствии с ежегодно утверждаемыми ими программами профилактики нарушений.</w:t>
      </w:r>
    </w:p>
    <w:p w:rsidR="00302568" w:rsidRDefault="00302568" w:rsidP="00302568">
      <w:pPr>
        <w:autoSpaceDE w:val="0"/>
        <w:autoSpaceDN w:val="0"/>
        <w:adjustRightInd w:val="0"/>
        <w:spacing w:line="30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целях профилактики нарушений обязательных требований,  </w:t>
      </w:r>
      <w:r w:rsidRPr="00297A0A">
        <w:rPr>
          <w:bCs/>
          <w:lang w:eastAsia="ru-RU"/>
        </w:rPr>
        <w:t>требований, установленных муниципальными правовыми актами</w:t>
      </w:r>
      <w:r>
        <w:rPr>
          <w:bCs/>
          <w:lang w:eastAsia="ru-RU"/>
        </w:rPr>
        <w:t xml:space="preserve">, </w:t>
      </w:r>
      <w:r>
        <w:rPr>
          <w:lang w:eastAsia="ru-RU"/>
        </w:rPr>
        <w:t>муниципальные лесные инспекторы:</w:t>
      </w:r>
    </w:p>
    <w:p w:rsidR="00302568" w:rsidRDefault="00302568" w:rsidP="00302568">
      <w:pPr>
        <w:autoSpaceDE w:val="0"/>
        <w:autoSpaceDN w:val="0"/>
        <w:adjustRightInd w:val="0"/>
        <w:spacing w:line="30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1) обеспечивают размещение на официальных сайтах в сети Интернет перечень нормативных правовых актов или их отдельных частей, содержащих обязательные требования, </w:t>
      </w:r>
      <w:r w:rsidRPr="00297A0A">
        <w:rPr>
          <w:bCs/>
          <w:lang w:eastAsia="ru-RU"/>
        </w:rPr>
        <w:t>требований, установленных муниципальными правовыми актами</w:t>
      </w:r>
      <w:r>
        <w:rPr>
          <w:bCs/>
          <w:lang w:eastAsia="ru-RU"/>
        </w:rPr>
        <w:t xml:space="preserve">, </w:t>
      </w:r>
      <w:r>
        <w:rPr>
          <w:lang w:eastAsia="ru-RU"/>
        </w:rPr>
        <w:t>оценка соблюдения которых является предметом муниципального лесного контроля, а также текстов соответствующих нормативных правовых актов;</w:t>
      </w:r>
    </w:p>
    <w:p w:rsidR="00302568" w:rsidRDefault="00302568" w:rsidP="00302568">
      <w:pPr>
        <w:autoSpaceDE w:val="0"/>
        <w:autoSpaceDN w:val="0"/>
        <w:adjustRightInd w:val="0"/>
        <w:spacing w:line="30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2) осуществляют информирование физических лиц, юридических лиц, индивидуальных предпринимателей по вопросам соблюдения обязательных требований, </w:t>
      </w:r>
      <w:r w:rsidRPr="00297A0A">
        <w:rPr>
          <w:bCs/>
          <w:lang w:eastAsia="ru-RU"/>
        </w:rPr>
        <w:t>требований, установленных муниципальными правовыми актами</w:t>
      </w:r>
      <w:r>
        <w:rPr>
          <w:bCs/>
          <w:lang w:eastAsia="ru-RU"/>
        </w:rPr>
        <w:t xml:space="preserve">, </w:t>
      </w:r>
      <w:r>
        <w:rPr>
          <w:lang w:eastAsia="ru-RU"/>
        </w:rPr>
        <w:t xml:space="preserve">в том числе посредством разработки и опубликования руководств по соблюдению обязательных требований, </w:t>
      </w:r>
      <w:r w:rsidRPr="00297A0A">
        <w:rPr>
          <w:bCs/>
          <w:lang w:eastAsia="ru-RU"/>
        </w:rPr>
        <w:t>требований, установленных муниципальными правовыми актами</w:t>
      </w:r>
      <w:r>
        <w:rPr>
          <w:bCs/>
          <w:lang w:eastAsia="ru-RU"/>
        </w:rPr>
        <w:t xml:space="preserve">, </w:t>
      </w:r>
      <w:r>
        <w:rPr>
          <w:lang w:eastAsia="ru-RU"/>
        </w:rPr>
        <w:t xml:space="preserve">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</w:t>
      </w:r>
      <w:r w:rsidRPr="00297A0A">
        <w:rPr>
          <w:bCs/>
          <w:lang w:eastAsia="ru-RU"/>
        </w:rPr>
        <w:t>требований, установленных муниципальными правовыми актами</w:t>
      </w:r>
      <w:r>
        <w:rPr>
          <w:bCs/>
          <w:lang w:eastAsia="ru-RU"/>
        </w:rPr>
        <w:t xml:space="preserve">, </w:t>
      </w:r>
      <w:r>
        <w:rPr>
          <w:lang w:eastAsia="ru-RU"/>
        </w:rPr>
        <w:t xml:space="preserve">муниципальные лесные инспекторы подготавливают и распространяют комментарии о содержании новых нормативных правовых актов, устанавливающих обязательные требования, </w:t>
      </w:r>
      <w:r w:rsidRPr="00297A0A">
        <w:rPr>
          <w:bCs/>
          <w:lang w:eastAsia="ru-RU"/>
        </w:rPr>
        <w:t>требований, установленных муниципальными правовыми актами</w:t>
      </w:r>
      <w:r>
        <w:rPr>
          <w:bCs/>
          <w:lang w:eastAsia="ru-RU"/>
        </w:rPr>
        <w:t xml:space="preserve">, </w:t>
      </w:r>
      <w:r>
        <w:rPr>
          <w:lang w:eastAsia="ru-RU"/>
        </w:rPr>
        <w:t xml:space="preserve">внесенных изменениях в действующие акты, сроках и порядке вступления их в действие, а также рекомендации о проведении необходимых </w:t>
      </w:r>
      <w:r>
        <w:rPr>
          <w:lang w:eastAsia="ru-RU"/>
        </w:rPr>
        <w:lastRenderedPageBreak/>
        <w:t xml:space="preserve">организационных, технических мероприятий, направленных на внедрение и обеспечение соблюдения обязательных требований, </w:t>
      </w:r>
      <w:r w:rsidRPr="00297A0A">
        <w:rPr>
          <w:bCs/>
          <w:lang w:eastAsia="ru-RU"/>
        </w:rPr>
        <w:t>требований, установленных муниципальными правовыми актами</w:t>
      </w:r>
      <w:r>
        <w:rPr>
          <w:lang w:eastAsia="ru-RU"/>
        </w:rPr>
        <w:t>;</w:t>
      </w:r>
    </w:p>
    <w:p w:rsidR="00302568" w:rsidRDefault="00302568" w:rsidP="00302568">
      <w:pPr>
        <w:autoSpaceDE w:val="0"/>
        <w:autoSpaceDN w:val="0"/>
        <w:adjustRightInd w:val="0"/>
        <w:spacing w:line="30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3) обеспечивают регулярное (не реже одного раза в год) обобщение практики осуществления в соответствующей сфере деятельности муниципального лесного контроля и размещение на официальных сайтах в сети Интернет соответствующих обобщений, в том числе с указанием наиболее часто встречающихся случаев нарушений обязательных требований, </w:t>
      </w:r>
      <w:r w:rsidRPr="00297A0A">
        <w:rPr>
          <w:bCs/>
          <w:lang w:eastAsia="ru-RU"/>
        </w:rPr>
        <w:t>требований, установленных муниципальными правовыми актами</w:t>
      </w:r>
      <w:r>
        <w:rPr>
          <w:bCs/>
          <w:lang w:eastAsia="ru-RU"/>
        </w:rPr>
        <w:t>,</w:t>
      </w:r>
      <w:r>
        <w:rPr>
          <w:lang w:eastAsia="ru-RU"/>
        </w:rPr>
        <w:t xml:space="preserve"> с рекомендациями в отношении мер, которые должны приниматься физическими лицами, юридическими лицами, индивидуальными предпринимателями в целях недопущения таких нарушений;</w:t>
      </w:r>
    </w:p>
    <w:p w:rsidR="00302568" w:rsidRDefault="00302568" w:rsidP="00302568">
      <w:pPr>
        <w:autoSpaceDE w:val="0"/>
        <w:autoSpaceDN w:val="0"/>
        <w:adjustRightInd w:val="0"/>
        <w:spacing w:line="300" w:lineRule="auto"/>
        <w:ind w:firstLine="709"/>
        <w:jc w:val="both"/>
        <w:rPr>
          <w:lang w:eastAsia="ru-RU"/>
        </w:rPr>
      </w:pPr>
      <w:r>
        <w:rPr>
          <w:lang w:eastAsia="ru-RU"/>
        </w:rPr>
        <w:t>4) выдают предостережения о недопустимости нарушения обязательных требований,</w:t>
      </w:r>
      <w:r w:rsidRPr="00297A0A">
        <w:rPr>
          <w:bCs/>
          <w:lang w:eastAsia="ru-RU"/>
        </w:rPr>
        <w:t xml:space="preserve"> требований, установленных муниципальными правовыми актами</w:t>
      </w:r>
      <w:r>
        <w:rPr>
          <w:bCs/>
          <w:lang w:eastAsia="ru-RU"/>
        </w:rPr>
        <w:t>,</w:t>
      </w:r>
      <w:r>
        <w:rPr>
          <w:lang w:eastAsia="ru-RU"/>
        </w:rPr>
        <w:t xml:space="preserve"> в соответствии </w:t>
      </w:r>
      <w:r w:rsidRPr="00297A0A">
        <w:rPr>
          <w:color w:val="000000"/>
          <w:lang w:eastAsia="ru-RU"/>
        </w:rPr>
        <w:t xml:space="preserve">с </w:t>
      </w:r>
      <w:hyperlink r:id="rId13" w:history="1">
        <w:r w:rsidRPr="00297A0A">
          <w:rPr>
            <w:color w:val="000000"/>
            <w:lang w:eastAsia="ru-RU"/>
          </w:rPr>
          <w:t>ч. 5</w:t>
        </w:r>
      </w:hyperlink>
      <w:r w:rsidRPr="00297A0A">
        <w:rPr>
          <w:color w:val="000000"/>
          <w:lang w:eastAsia="ru-RU"/>
        </w:rPr>
        <w:t xml:space="preserve"> - </w:t>
      </w:r>
      <w:hyperlink r:id="rId14" w:history="1">
        <w:r w:rsidRPr="00297A0A">
          <w:rPr>
            <w:color w:val="000000"/>
            <w:lang w:eastAsia="ru-RU"/>
          </w:rPr>
          <w:t>7 ст. 8.2</w:t>
        </w:r>
      </w:hyperlink>
      <w:r w:rsidRPr="00297A0A">
        <w:rPr>
          <w:color w:val="000000"/>
          <w:lang w:eastAsia="ru-RU"/>
        </w:rPr>
        <w:t xml:space="preserve"> Федерального закона от 26.12.2008 № 294-ФЗ, если иной порядок не установлен</w:t>
      </w:r>
      <w:r>
        <w:rPr>
          <w:lang w:eastAsia="ru-RU"/>
        </w:rPr>
        <w:t xml:space="preserve"> федеральным законом.</w:t>
      </w:r>
    </w:p>
    <w:p w:rsidR="00302568" w:rsidRDefault="00302568" w:rsidP="00302568">
      <w:pPr>
        <w:autoSpaceDE w:val="0"/>
        <w:autoSpaceDN w:val="0"/>
        <w:adjustRightInd w:val="0"/>
        <w:spacing w:line="300" w:lineRule="auto"/>
        <w:ind w:firstLine="709"/>
        <w:jc w:val="both"/>
        <w:rPr>
          <w:lang w:eastAsia="ru-RU"/>
        </w:rPr>
      </w:pPr>
      <w:r>
        <w:rPr>
          <w:lang w:eastAsia="ru-RU"/>
        </w:rPr>
        <w:t>При условии, что иное не установлено федеральным законом, при наличии у органа муниципального лесного контроля сведений о готовящихся нарушениях или о признаках нарушений обязательных требований,</w:t>
      </w:r>
      <w:r w:rsidRPr="00036A77">
        <w:rPr>
          <w:bCs/>
          <w:lang w:eastAsia="ru-RU"/>
        </w:rPr>
        <w:t xml:space="preserve"> </w:t>
      </w:r>
      <w:r w:rsidRPr="00297A0A">
        <w:rPr>
          <w:bCs/>
          <w:lang w:eastAsia="ru-RU"/>
        </w:rPr>
        <w:t>требований, установленных муниципальными правовыми актами</w:t>
      </w:r>
      <w:r>
        <w:rPr>
          <w:bCs/>
          <w:lang w:eastAsia="ru-RU"/>
        </w:rPr>
        <w:t>,</w:t>
      </w:r>
      <w:r>
        <w:rPr>
          <w:lang w:eastAsia="ru-RU"/>
        </w:rPr>
        <w:t xml:space="preserve"> полученных в ходе реализации мероприятий по контролю, осуществляемых без взаимодействия с физическими лицами,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</w:t>
      </w:r>
      <w:r w:rsidRPr="00036A77">
        <w:rPr>
          <w:lang w:eastAsia="ru-RU"/>
        </w:rPr>
        <w:t>культурного наследия (памятникам истории и культуры) народов Российской Федерации,</w:t>
      </w:r>
      <w:r>
        <w:rPr>
          <w:lang w:eastAsia="ru-RU"/>
        </w:rPr>
        <w:t xml:space="preserve">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</w:t>
      </w:r>
      <w:r>
        <w:rPr>
          <w:lang w:eastAsia="ru-RU"/>
        </w:rPr>
        <w:lastRenderedPageBreak/>
        <w:t xml:space="preserve">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муниципальные лесные инспекторы объявляют физическому лицу, юридическому лицу, индивидуальному предпринимателю предостережение о недопустимости нарушения обязательных требований, </w:t>
      </w:r>
      <w:r w:rsidRPr="00297A0A">
        <w:rPr>
          <w:bCs/>
          <w:lang w:eastAsia="ru-RU"/>
        </w:rPr>
        <w:t>требований, установленных муниципальными правовыми актами</w:t>
      </w:r>
      <w:r>
        <w:rPr>
          <w:bCs/>
          <w:lang w:eastAsia="ru-RU"/>
        </w:rPr>
        <w:t>,</w:t>
      </w:r>
      <w:r>
        <w:rPr>
          <w:lang w:eastAsia="ru-RU"/>
        </w:rPr>
        <w:t xml:space="preserve"> и предлагают физическому лицу,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лесного контроля.</w:t>
      </w:r>
    </w:p>
    <w:p w:rsidR="00302568" w:rsidRDefault="00302568" w:rsidP="00302568">
      <w:pPr>
        <w:autoSpaceDE w:val="0"/>
        <w:autoSpaceDN w:val="0"/>
        <w:adjustRightInd w:val="0"/>
        <w:spacing w:line="300" w:lineRule="auto"/>
        <w:ind w:firstLine="709"/>
        <w:jc w:val="both"/>
        <w:rPr>
          <w:lang w:eastAsia="ru-RU"/>
        </w:rPr>
      </w:pPr>
      <w:r>
        <w:rPr>
          <w:lang w:eastAsia="ru-RU"/>
        </w:rPr>
        <w:t>Предостережение о недопустимости нарушения обязательных требований,</w:t>
      </w:r>
      <w:r w:rsidRPr="00036A77">
        <w:rPr>
          <w:bCs/>
          <w:lang w:eastAsia="ru-RU"/>
        </w:rPr>
        <w:t xml:space="preserve"> </w:t>
      </w:r>
      <w:r w:rsidRPr="00297A0A">
        <w:rPr>
          <w:bCs/>
          <w:lang w:eastAsia="ru-RU"/>
        </w:rPr>
        <w:t>требований, установленных муниципальными правовыми актами</w:t>
      </w:r>
      <w:r>
        <w:rPr>
          <w:bCs/>
          <w:lang w:eastAsia="ru-RU"/>
        </w:rPr>
        <w:t>,</w:t>
      </w:r>
      <w:r>
        <w:rPr>
          <w:lang w:eastAsia="ru-RU"/>
        </w:rPr>
        <w:t xml:space="preserve">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физического лица, юридического лица, индивидуального предпринимателя могут привести или приводят к нарушению этих требований.</w:t>
      </w:r>
      <w:r w:rsidRPr="00036A77">
        <w:rPr>
          <w:lang w:eastAsia="ru-RU"/>
        </w:rPr>
        <w:t xml:space="preserve"> </w:t>
      </w:r>
      <w:r>
        <w:rPr>
          <w:lang w:eastAsia="ru-RU"/>
        </w:rPr>
        <w:t>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актами.».</w:t>
      </w:r>
    </w:p>
    <w:p w:rsidR="00302568" w:rsidRPr="005A2C8A" w:rsidRDefault="00302568" w:rsidP="00302568">
      <w:pPr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709"/>
        <w:jc w:val="both"/>
        <w:rPr>
          <w:lang w:eastAsia="ru-RU"/>
        </w:rPr>
      </w:pPr>
      <w:r w:rsidRPr="005A2C8A">
        <w:t xml:space="preserve">Внести в </w:t>
      </w:r>
      <w:r w:rsidRPr="005A2C8A">
        <w:rPr>
          <w:lang w:eastAsia="ru-RU"/>
        </w:rPr>
        <w:t>Административный регламент осуществления муниципального жилищного контроля на территории Железнодорожного внутригородского района городского округа Самара, утвержденный постановлением Администрации Железнодорожного внутригородского района городского округа Самара от 28.08.2017 № 10</w:t>
      </w:r>
      <w:r>
        <w:rPr>
          <w:lang w:eastAsia="ru-RU"/>
        </w:rPr>
        <w:t>4 «Об утверждении административного регламента осуществления муниципального жилищного контроля на территории Железнодорожного внутригородского района городского округа Самара»</w:t>
      </w:r>
      <w:r w:rsidRPr="005A2C8A">
        <w:rPr>
          <w:lang w:eastAsia="ru-RU"/>
        </w:rPr>
        <w:t>, изменение, изложив пункт 3.4. в следующей редакции:</w:t>
      </w:r>
    </w:p>
    <w:p w:rsidR="00302568" w:rsidRDefault="00302568" w:rsidP="00302568">
      <w:pPr>
        <w:autoSpaceDE w:val="0"/>
        <w:autoSpaceDN w:val="0"/>
        <w:adjustRightInd w:val="0"/>
        <w:spacing w:line="300" w:lineRule="auto"/>
        <w:jc w:val="center"/>
        <w:outlineLvl w:val="0"/>
        <w:rPr>
          <w:lang w:eastAsia="ru-RU"/>
        </w:rPr>
      </w:pPr>
      <w:r>
        <w:rPr>
          <w:lang w:eastAsia="ru-RU"/>
        </w:rPr>
        <w:lastRenderedPageBreak/>
        <w:t xml:space="preserve">«3.4. </w:t>
      </w:r>
      <w:r w:rsidRPr="00297A0A">
        <w:rPr>
          <w:lang w:eastAsia="ru-RU"/>
        </w:rPr>
        <w:t>Организация и проведение мероприятий,</w:t>
      </w:r>
      <w:r>
        <w:rPr>
          <w:lang w:eastAsia="ru-RU"/>
        </w:rPr>
        <w:t xml:space="preserve"> </w:t>
      </w:r>
      <w:r w:rsidRPr="00297A0A">
        <w:rPr>
          <w:lang w:eastAsia="ru-RU"/>
        </w:rPr>
        <w:t>направленных на профилактику нарушений</w:t>
      </w:r>
      <w:r>
        <w:rPr>
          <w:lang w:eastAsia="ru-RU"/>
        </w:rPr>
        <w:t xml:space="preserve"> </w:t>
      </w:r>
      <w:r w:rsidRPr="00297A0A">
        <w:rPr>
          <w:lang w:eastAsia="ru-RU"/>
        </w:rPr>
        <w:t>обязательных требований</w:t>
      </w:r>
      <w:r w:rsidRPr="00297A0A">
        <w:rPr>
          <w:bCs/>
          <w:lang w:eastAsia="ru-RU"/>
        </w:rPr>
        <w:t>, требований, установленных муниципальными правовыми актами</w:t>
      </w:r>
    </w:p>
    <w:p w:rsidR="00302568" w:rsidRDefault="00302568" w:rsidP="00302568">
      <w:pPr>
        <w:autoSpaceDE w:val="0"/>
        <w:autoSpaceDN w:val="0"/>
        <w:adjustRightInd w:val="0"/>
        <w:spacing w:line="30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целях предупреждения нарушений юридическими лицами и индивидуальными предпринимателями обязательных требований, </w:t>
      </w:r>
      <w:r w:rsidRPr="00297A0A">
        <w:rPr>
          <w:bCs/>
          <w:lang w:eastAsia="ru-RU"/>
        </w:rPr>
        <w:t>требований, установленных муниципальными правовыми актами</w:t>
      </w:r>
      <w:r>
        <w:rPr>
          <w:bCs/>
          <w:lang w:eastAsia="ru-RU"/>
        </w:rPr>
        <w:t>,</w:t>
      </w:r>
      <w:r>
        <w:rPr>
          <w:lang w:eastAsia="ru-RU"/>
        </w:rPr>
        <w:t xml:space="preserve"> устранения причин, факторов и условий, способствующих нарушениям обязательных требований,</w:t>
      </w:r>
      <w:r w:rsidRPr="005A2C8A">
        <w:rPr>
          <w:bCs/>
          <w:lang w:eastAsia="ru-RU"/>
        </w:rPr>
        <w:t xml:space="preserve"> </w:t>
      </w:r>
      <w:r w:rsidRPr="00297A0A">
        <w:rPr>
          <w:bCs/>
          <w:lang w:eastAsia="ru-RU"/>
        </w:rPr>
        <w:t>требований, установленных муниципальными правовыми актами</w:t>
      </w:r>
      <w:r>
        <w:rPr>
          <w:bCs/>
          <w:lang w:eastAsia="ru-RU"/>
        </w:rPr>
        <w:t>,</w:t>
      </w:r>
      <w:r>
        <w:rPr>
          <w:lang w:eastAsia="ru-RU"/>
        </w:rPr>
        <w:t xml:space="preserve"> Администрация района осуществляет мероприятия по профилактике нарушений обязательных требований, </w:t>
      </w:r>
      <w:r w:rsidRPr="00297A0A">
        <w:rPr>
          <w:bCs/>
          <w:lang w:eastAsia="ru-RU"/>
        </w:rPr>
        <w:t>требований, установленных муниципальными правовыми актами</w:t>
      </w:r>
      <w:r>
        <w:rPr>
          <w:bCs/>
          <w:lang w:eastAsia="ru-RU"/>
        </w:rPr>
        <w:t>,</w:t>
      </w:r>
      <w:r>
        <w:rPr>
          <w:lang w:eastAsia="ru-RU"/>
        </w:rPr>
        <w:t xml:space="preserve"> в соответствии с ежегодно утверждаемой программой профилактики нарушений.</w:t>
      </w:r>
    </w:p>
    <w:p w:rsidR="00302568" w:rsidRDefault="00302568" w:rsidP="00302568">
      <w:pPr>
        <w:autoSpaceDE w:val="0"/>
        <w:autoSpaceDN w:val="0"/>
        <w:adjustRightInd w:val="0"/>
        <w:spacing w:line="30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целях профилактики нарушений обязательных требований,  </w:t>
      </w:r>
      <w:r w:rsidRPr="00297A0A">
        <w:rPr>
          <w:bCs/>
          <w:lang w:eastAsia="ru-RU"/>
        </w:rPr>
        <w:t>требований, установленных муниципальными правовыми актами</w:t>
      </w:r>
      <w:r>
        <w:rPr>
          <w:bCs/>
          <w:lang w:eastAsia="ru-RU"/>
        </w:rPr>
        <w:t xml:space="preserve">, </w:t>
      </w:r>
      <w:r>
        <w:rPr>
          <w:lang w:eastAsia="ru-RU"/>
        </w:rPr>
        <w:t>Администрация района:</w:t>
      </w:r>
    </w:p>
    <w:p w:rsidR="00302568" w:rsidRDefault="00302568" w:rsidP="00302568">
      <w:pPr>
        <w:autoSpaceDE w:val="0"/>
        <w:autoSpaceDN w:val="0"/>
        <w:adjustRightInd w:val="0"/>
        <w:spacing w:line="30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1) обеспечивает размещение на официальном сайте в сети Интернет перечень нормативных правовых актов или их отдельных частей, содержащих обязательные требования, </w:t>
      </w:r>
      <w:r w:rsidRPr="00297A0A">
        <w:rPr>
          <w:bCs/>
          <w:lang w:eastAsia="ru-RU"/>
        </w:rPr>
        <w:t>требований, установленных муниципальными правовыми актами</w:t>
      </w:r>
      <w:r>
        <w:rPr>
          <w:bCs/>
          <w:lang w:eastAsia="ru-RU"/>
        </w:rPr>
        <w:t xml:space="preserve">, </w:t>
      </w:r>
      <w:r>
        <w:rPr>
          <w:lang w:eastAsia="ru-RU"/>
        </w:rPr>
        <w:t>оценка соблюдения которых является предметом муниципального жилищного контроля, а также текстов соответствующих нормативных правовых актов;</w:t>
      </w:r>
    </w:p>
    <w:p w:rsidR="00302568" w:rsidRDefault="00302568" w:rsidP="00302568">
      <w:pPr>
        <w:autoSpaceDE w:val="0"/>
        <w:autoSpaceDN w:val="0"/>
        <w:adjustRightInd w:val="0"/>
        <w:spacing w:line="30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2) осуществляет информирование юридических лиц, индивидуальных предпринимателей по вопросам соблюдения обязательных требований, </w:t>
      </w:r>
      <w:r w:rsidRPr="00297A0A">
        <w:rPr>
          <w:bCs/>
          <w:lang w:eastAsia="ru-RU"/>
        </w:rPr>
        <w:t>требований, установленных муниципальными правовыми актами</w:t>
      </w:r>
      <w:r>
        <w:rPr>
          <w:bCs/>
          <w:lang w:eastAsia="ru-RU"/>
        </w:rPr>
        <w:t xml:space="preserve">, </w:t>
      </w:r>
      <w:r>
        <w:rPr>
          <w:lang w:eastAsia="ru-RU"/>
        </w:rPr>
        <w:t>в том числе посредством разработки и опубликования руководств по соблюдению обязательных требований,</w:t>
      </w:r>
      <w:r w:rsidRPr="005A2C8A">
        <w:rPr>
          <w:bCs/>
          <w:lang w:eastAsia="ru-RU"/>
        </w:rPr>
        <w:t xml:space="preserve"> </w:t>
      </w:r>
      <w:r w:rsidRPr="00297A0A">
        <w:rPr>
          <w:bCs/>
          <w:lang w:eastAsia="ru-RU"/>
        </w:rPr>
        <w:t>требований, установленных муниципальными правовыми актами</w:t>
      </w:r>
      <w:r>
        <w:rPr>
          <w:bCs/>
          <w:lang w:eastAsia="ru-RU"/>
        </w:rPr>
        <w:t xml:space="preserve">, </w:t>
      </w:r>
      <w:r>
        <w:rPr>
          <w:lang w:eastAsia="ru-RU"/>
        </w:rPr>
        <w:t xml:space="preserve">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</w:t>
      </w:r>
      <w:r w:rsidRPr="00297A0A">
        <w:rPr>
          <w:bCs/>
          <w:lang w:eastAsia="ru-RU"/>
        </w:rPr>
        <w:t>требований, установленных муниципальными правовыми актами</w:t>
      </w:r>
      <w:r>
        <w:rPr>
          <w:bCs/>
          <w:lang w:eastAsia="ru-RU"/>
        </w:rPr>
        <w:t>,</w:t>
      </w:r>
      <w:r>
        <w:rPr>
          <w:lang w:eastAsia="ru-RU"/>
        </w:rPr>
        <w:t xml:space="preserve"> Администрация района подготавливает и распространяет комментарии о содержании новых нормативных правовых актов, устанавливающих обязательные требования, </w:t>
      </w:r>
      <w:r w:rsidRPr="00297A0A">
        <w:rPr>
          <w:bCs/>
          <w:lang w:eastAsia="ru-RU"/>
        </w:rPr>
        <w:t>требований, установленных муниципальными правовыми актами</w:t>
      </w:r>
      <w:r>
        <w:rPr>
          <w:bCs/>
          <w:lang w:eastAsia="ru-RU"/>
        </w:rPr>
        <w:t xml:space="preserve">, </w:t>
      </w:r>
      <w:r>
        <w:rPr>
          <w:lang w:eastAsia="ru-RU"/>
        </w:rPr>
        <w:t xml:space="preserve">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</w:t>
      </w:r>
      <w:r>
        <w:rPr>
          <w:lang w:eastAsia="ru-RU"/>
        </w:rPr>
        <w:lastRenderedPageBreak/>
        <w:t xml:space="preserve">обязательных требований, </w:t>
      </w:r>
      <w:r w:rsidRPr="00297A0A">
        <w:rPr>
          <w:bCs/>
          <w:lang w:eastAsia="ru-RU"/>
        </w:rPr>
        <w:t>требований, установленных муниципальными правовыми актами</w:t>
      </w:r>
      <w:r>
        <w:rPr>
          <w:lang w:eastAsia="ru-RU"/>
        </w:rPr>
        <w:t>;</w:t>
      </w:r>
    </w:p>
    <w:p w:rsidR="00302568" w:rsidRDefault="00302568" w:rsidP="00302568">
      <w:pPr>
        <w:autoSpaceDE w:val="0"/>
        <w:autoSpaceDN w:val="0"/>
        <w:adjustRightInd w:val="0"/>
        <w:spacing w:line="30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3) обеспечивает регулярное (не реже одного раза в год) обобщение практики осуществления муниципального жилищного контроля и размещает на официальном сайте в сети Интернет соответствующие обобщения, в том числе с указанием наиболее часто встречающихся случаев нарушений обязательных требований, </w:t>
      </w:r>
      <w:r w:rsidRPr="00297A0A">
        <w:rPr>
          <w:bCs/>
          <w:lang w:eastAsia="ru-RU"/>
        </w:rPr>
        <w:t>требований, установленных муниципальными правовыми актами</w:t>
      </w:r>
      <w:r>
        <w:rPr>
          <w:bCs/>
          <w:lang w:eastAsia="ru-RU"/>
        </w:rPr>
        <w:t>,</w:t>
      </w:r>
      <w:r>
        <w:rPr>
          <w:lang w:eastAsia="ru-RU"/>
        </w:rPr>
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02568" w:rsidRDefault="00302568" w:rsidP="00302568">
      <w:pPr>
        <w:autoSpaceDE w:val="0"/>
        <w:autoSpaceDN w:val="0"/>
        <w:adjustRightInd w:val="0"/>
        <w:spacing w:line="30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4) выдает предостережения о недопустимости нарушения обязательных, </w:t>
      </w:r>
      <w:r w:rsidRPr="00297A0A">
        <w:rPr>
          <w:bCs/>
          <w:lang w:eastAsia="ru-RU"/>
        </w:rPr>
        <w:t>требований, установленных муниципальными правовыми актами</w:t>
      </w:r>
      <w:r>
        <w:rPr>
          <w:bCs/>
          <w:lang w:eastAsia="ru-RU"/>
        </w:rPr>
        <w:t>,</w:t>
      </w:r>
      <w:r>
        <w:rPr>
          <w:lang w:eastAsia="ru-RU"/>
        </w:rPr>
        <w:t xml:space="preserve"> в соответствии </w:t>
      </w:r>
      <w:r w:rsidRPr="00297A0A">
        <w:rPr>
          <w:color w:val="000000"/>
          <w:lang w:eastAsia="ru-RU"/>
        </w:rPr>
        <w:t xml:space="preserve">с </w:t>
      </w:r>
      <w:hyperlink r:id="rId15" w:history="1">
        <w:r w:rsidRPr="00297A0A">
          <w:rPr>
            <w:color w:val="000000"/>
            <w:lang w:eastAsia="ru-RU"/>
          </w:rPr>
          <w:t>ч. 5</w:t>
        </w:r>
      </w:hyperlink>
      <w:r w:rsidRPr="00297A0A">
        <w:rPr>
          <w:color w:val="000000"/>
          <w:lang w:eastAsia="ru-RU"/>
        </w:rPr>
        <w:t xml:space="preserve"> - </w:t>
      </w:r>
      <w:hyperlink r:id="rId16" w:history="1">
        <w:r w:rsidRPr="00297A0A">
          <w:rPr>
            <w:color w:val="000000"/>
            <w:lang w:eastAsia="ru-RU"/>
          </w:rPr>
          <w:t>7 ст. 8.2</w:t>
        </w:r>
      </w:hyperlink>
      <w:r w:rsidRPr="00297A0A">
        <w:rPr>
          <w:color w:val="000000"/>
          <w:lang w:eastAsia="ru-RU"/>
        </w:rPr>
        <w:t xml:space="preserve"> Федерального закона от 26.12.2008 </w:t>
      </w:r>
      <w:r>
        <w:rPr>
          <w:color w:val="000000"/>
          <w:lang w:eastAsia="ru-RU"/>
        </w:rPr>
        <w:t xml:space="preserve">              </w:t>
      </w:r>
      <w:r w:rsidRPr="00297A0A">
        <w:rPr>
          <w:color w:val="000000"/>
          <w:lang w:eastAsia="ru-RU"/>
        </w:rPr>
        <w:t>№ 294-ФЗ, если иной порядок не установлен</w:t>
      </w:r>
      <w:r>
        <w:rPr>
          <w:lang w:eastAsia="ru-RU"/>
        </w:rPr>
        <w:t xml:space="preserve"> федеральным законом.</w:t>
      </w:r>
    </w:p>
    <w:p w:rsidR="00302568" w:rsidRDefault="00302568" w:rsidP="00302568">
      <w:pPr>
        <w:autoSpaceDE w:val="0"/>
        <w:autoSpaceDN w:val="0"/>
        <w:adjustRightInd w:val="0"/>
        <w:spacing w:line="30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При наличии у Администрации района сведений о готовящихся нарушениях или о признаках нарушений обязательных требований, </w:t>
      </w:r>
      <w:r w:rsidRPr="00297A0A">
        <w:rPr>
          <w:bCs/>
          <w:lang w:eastAsia="ru-RU"/>
        </w:rPr>
        <w:t>требований, установленных муниципальными правовыми актами</w:t>
      </w:r>
      <w:r>
        <w:rPr>
          <w:bCs/>
          <w:lang w:eastAsia="ru-RU"/>
        </w:rPr>
        <w:t>,</w:t>
      </w:r>
      <w:r>
        <w:rPr>
          <w:lang w:eastAsia="ru-RU"/>
        </w:rPr>
        <w:t xml:space="preserve">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</w:t>
      </w:r>
      <w:r w:rsidRPr="005A2C8A">
        <w:rPr>
          <w:lang w:eastAsia="ru-RU"/>
        </w:rPr>
        <w:t>Российской Федерации,</w:t>
      </w:r>
      <w:r>
        <w:rPr>
          <w:lang w:eastAsia="ru-RU"/>
        </w:rPr>
        <w:t xml:space="preserve">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Администрация района объявляет юридическому лицу, индивидуальному предпринимателю предостережение о недопустимости нарушения обязательных требований, </w:t>
      </w:r>
      <w:r w:rsidRPr="00297A0A">
        <w:rPr>
          <w:bCs/>
          <w:lang w:eastAsia="ru-RU"/>
        </w:rPr>
        <w:t>требований, установленных муниципальными правовыми актами</w:t>
      </w:r>
      <w:r>
        <w:rPr>
          <w:bCs/>
          <w:lang w:eastAsia="ru-RU"/>
        </w:rPr>
        <w:t>,</w:t>
      </w:r>
      <w:r>
        <w:rPr>
          <w:lang w:eastAsia="ru-RU"/>
        </w:rPr>
        <w:t xml:space="preserve">  и предлагает юридическому лицу, </w:t>
      </w:r>
      <w:r>
        <w:rPr>
          <w:lang w:eastAsia="ru-RU"/>
        </w:rPr>
        <w:lastRenderedPageBreak/>
        <w:t>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Администрацию района.</w:t>
      </w:r>
    </w:p>
    <w:p w:rsidR="00302568" w:rsidRDefault="00302568" w:rsidP="00302568">
      <w:pPr>
        <w:autoSpaceDE w:val="0"/>
        <w:autoSpaceDN w:val="0"/>
        <w:adjustRightInd w:val="0"/>
        <w:spacing w:line="30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Предостережение о недопустимости нарушения обязательных требований,  </w:t>
      </w:r>
      <w:r w:rsidRPr="00297A0A">
        <w:rPr>
          <w:bCs/>
          <w:lang w:eastAsia="ru-RU"/>
        </w:rPr>
        <w:t>требований, установленных муниципальными правовыми актами</w:t>
      </w:r>
      <w:r>
        <w:rPr>
          <w:bCs/>
          <w:lang w:eastAsia="ru-RU"/>
        </w:rPr>
        <w:t>,</w:t>
      </w:r>
      <w:r>
        <w:rPr>
          <w:lang w:eastAsia="ru-RU"/>
        </w:rPr>
        <w:t xml:space="preserve">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актами.».</w:t>
      </w:r>
    </w:p>
    <w:p w:rsidR="00302568" w:rsidRPr="0049382B" w:rsidRDefault="00302568" w:rsidP="00302568">
      <w:pPr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709"/>
        <w:jc w:val="both"/>
        <w:rPr>
          <w:lang w:eastAsia="ru-RU"/>
        </w:rPr>
      </w:pPr>
      <w:r w:rsidRPr="005A2C8A">
        <w:t xml:space="preserve">Внести в </w:t>
      </w:r>
      <w:r w:rsidRPr="005A2C8A">
        <w:rPr>
          <w:lang w:eastAsia="ru-RU"/>
        </w:rPr>
        <w:t xml:space="preserve">Административный регламент осуществления </w:t>
      </w:r>
      <w:r>
        <w:rPr>
          <w:lang w:eastAsia="ru-RU"/>
        </w:rPr>
        <w:t xml:space="preserve">муниципального земельного контроля на территории Железнодорожного внутригородского района городского округа Самара, </w:t>
      </w:r>
      <w:r w:rsidRPr="0049382B">
        <w:rPr>
          <w:lang w:eastAsia="ru-RU"/>
        </w:rPr>
        <w:t>утвержденный постановлением Администрации Железнодорожного внутригородского района городского округа Самара от 28.08.2017 № 10</w:t>
      </w:r>
      <w:r>
        <w:rPr>
          <w:lang w:eastAsia="ru-RU"/>
        </w:rPr>
        <w:t>5 «Об утверждении административного регламента осуществления муниципального земельного контроля на территории Железнодорожного внутригородского района городского округа Самара»</w:t>
      </w:r>
      <w:r w:rsidRPr="0049382B">
        <w:rPr>
          <w:lang w:eastAsia="ru-RU"/>
        </w:rPr>
        <w:t>, изменение, изложив пункт 3.</w:t>
      </w:r>
      <w:r>
        <w:rPr>
          <w:lang w:eastAsia="ru-RU"/>
        </w:rPr>
        <w:t>9</w:t>
      </w:r>
      <w:r w:rsidRPr="0049382B">
        <w:rPr>
          <w:lang w:eastAsia="ru-RU"/>
        </w:rPr>
        <w:t>. в следующей редакции:</w:t>
      </w:r>
    </w:p>
    <w:p w:rsidR="00302568" w:rsidRPr="0049382B" w:rsidRDefault="00302568" w:rsidP="00302568">
      <w:pPr>
        <w:autoSpaceDE w:val="0"/>
        <w:autoSpaceDN w:val="0"/>
        <w:adjustRightInd w:val="0"/>
        <w:spacing w:line="300" w:lineRule="auto"/>
        <w:jc w:val="center"/>
        <w:outlineLvl w:val="0"/>
        <w:rPr>
          <w:lang w:eastAsia="ru-RU"/>
        </w:rPr>
      </w:pPr>
      <w:r>
        <w:rPr>
          <w:lang w:eastAsia="ru-RU"/>
        </w:rPr>
        <w:t>«</w:t>
      </w:r>
      <w:r w:rsidRPr="0049382B">
        <w:rPr>
          <w:lang w:eastAsia="ru-RU"/>
        </w:rPr>
        <w:t>3.9. Организация и проведение мероприятий,</w:t>
      </w:r>
      <w:r>
        <w:rPr>
          <w:lang w:eastAsia="ru-RU"/>
        </w:rPr>
        <w:t xml:space="preserve"> </w:t>
      </w:r>
      <w:r w:rsidRPr="0049382B">
        <w:rPr>
          <w:lang w:eastAsia="ru-RU"/>
        </w:rPr>
        <w:t>направленных на профилактику нарушений</w:t>
      </w:r>
      <w:r>
        <w:rPr>
          <w:lang w:eastAsia="ru-RU"/>
        </w:rPr>
        <w:t xml:space="preserve"> </w:t>
      </w:r>
      <w:r w:rsidRPr="0049382B">
        <w:rPr>
          <w:lang w:eastAsia="ru-RU"/>
        </w:rPr>
        <w:t>обязательных требований</w:t>
      </w:r>
      <w:r>
        <w:rPr>
          <w:lang w:eastAsia="ru-RU"/>
        </w:rPr>
        <w:t>, требований, установленных муниципальными правовыми актами</w:t>
      </w:r>
    </w:p>
    <w:p w:rsidR="00302568" w:rsidRPr="0049382B" w:rsidRDefault="00302568" w:rsidP="00302568">
      <w:pPr>
        <w:autoSpaceDE w:val="0"/>
        <w:autoSpaceDN w:val="0"/>
        <w:adjustRightInd w:val="0"/>
        <w:spacing w:line="300" w:lineRule="auto"/>
        <w:ind w:firstLine="709"/>
        <w:jc w:val="both"/>
        <w:rPr>
          <w:lang w:eastAsia="ru-RU"/>
        </w:rPr>
      </w:pPr>
      <w:r w:rsidRPr="0049382B">
        <w:rPr>
          <w:lang w:eastAsia="ru-RU"/>
        </w:rPr>
        <w:t xml:space="preserve">В целях предупреждения нарушений юридическими лицами и индивидуальными предпринимателями обязательных требований, </w:t>
      </w:r>
      <w:r>
        <w:rPr>
          <w:lang w:eastAsia="ru-RU"/>
        </w:rPr>
        <w:t>требований, установленных муниципальными правовыми актами,</w:t>
      </w:r>
      <w:r w:rsidRPr="0049382B">
        <w:rPr>
          <w:lang w:eastAsia="ru-RU"/>
        </w:rPr>
        <w:t xml:space="preserve"> устранения причин, факторов и условий, способствующих нарушениям обязательных требований, </w:t>
      </w:r>
      <w:r>
        <w:rPr>
          <w:lang w:eastAsia="ru-RU"/>
        </w:rPr>
        <w:t xml:space="preserve">требований, установленных муниципальными правовыми </w:t>
      </w:r>
      <w:r>
        <w:rPr>
          <w:lang w:eastAsia="ru-RU"/>
        </w:rPr>
        <w:lastRenderedPageBreak/>
        <w:t xml:space="preserve">актами, </w:t>
      </w:r>
      <w:r w:rsidRPr="0049382B">
        <w:rPr>
          <w:lang w:eastAsia="ru-RU"/>
        </w:rPr>
        <w:t>Администрация Железнодорожного внутригородского района городского округа Самара осуществляет мероприятия по профилактике нарушений обязательных требований</w:t>
      </w:r>
      <w:r>
        <w:rPr>
          <w:lang w:eastAsia="ru-RU"/>
        </w:rPr>
        <w:t>, требований, установленных муниципальными правовыми актами,</w:t>
      </w:r>
      <w:r w:rsidRPr="0049382B">
        <w:rPr>
          <w:lang w:eastAsia="ru-RU"/>
        </w:rPr>
        <w:t xml:space="preserve"> в соответствии с ежегодно утверждаемыми программами профилактики нарушений.</w:t>
      </w:r>
    </w:p>
    <w:p w:rsidR="00302568" w:rsidRPr="0049382B" w:rsidRDefault="00302568" w:rsidP="00302568">
      <w:pPr>
        <w:autoSpaceDE w:val="0"/>
        <w:autoSpaceDN w:val="0"/>
        <w:adjustRightInd w:val="0"/>
        <w:spacing w:line="300" w:lineRule="auto"/>
        <w:ind w:firstLine="709"/>
        <w:jc w:val="both"/>
        <w:rPr>
          <w:lang w:eastAsia="ru-RU"/>
        </w:rPr>
      </w:pPr>
      <w:r w:rsidRPr="0049382B">
        <w:rPr>
          <w:lang w:eastAsia="ru-RU"/>
        </w:rPr>
        <w:t>В целях профилактики нарушений обязательных требований</w:t>
      </w:r>
      <w:r>
        <w:rPr>
          <w:lang w:eastAsia="ru-RU"/>
        </w:rPr>
        <w:t>, требований, установленных муниципальными правовыми актами,</w:t>
      </w:r>
      <w:r w:rsidRPr="0049382B">
        <w:rPr>
          <w:lang w:eastAsia="ru-RU"/>
        </w:rPr>
        <w:t xml:space="preserve"> Администрация Железнодорожного внутригородского района городского округа Самара:</w:t>
      </w:r>
    </w:p>
    <w:p w:rsidR="00302568" w:rsidRPr="0049382B" w:rsidRDefault="00302568" w:rsidP="00302568">
      <w:pPr>
        <w:autoSpaceDE w:val="0"/>
        <w:autoSpaceDN w:val="0"/>
        <w:adjustRightInd w:val="0"/>
        <w:spacing w:line="300" w:lineRule="auto"/>
        <w:ind w:firstLine="709"/>
        <w:jc w:val="both"/>
        <w:rPr>
          <w:lang w:eastAsia="ru-RU"/>
        </w:rPr>
      </w:pPr>
      <w:r w:rsidRPr="0049382B">
        <w:rPr>
          <w:lang w:eastAsia="ru-RU"/>
        </w:rPr>
        <w:t xml:space="preserve">- обеспечивает размещение на официальном сайте в сети Интернет перечней нормативных правовых актов или их отдельных частей, содержащих обязательные требования, </w:t>
      </w:r>
      <w:r>
        <w:rPr>
          <w:lang w:eastAsia="ru-RU"/>
        </w:rPr>
        <w:t xml:space="preserve">требований, установленных муниципальными правовыми актами, </w:t>
      </w:r>
      <w:r w:rsidRPr="0049382B">
        <w:rPr>
          <w:lang w:eastAsia="ru-RU"/>
        </w:rPr>
        <w:t>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302568" w:rsidRPr="0049382B" w:rsidRDefault="00302568" w:rsidP="00302568">
      <w:pPr>
        <w:autoSpaceDE w:val="0"/>
        <w:autoSpaceDN w:val="0"/>
        <w:adjustRightInd w:val="0"/>
        <w:spacing w:line="300" w:lineRule="auto"/>
        <w:ind w:firstLine="709"/>
        <w:jc w:val="both"/>
        <w:rPr>
          <w:lang w:eastAsia="ru-RU"/>
        </w:rPr>
      </w:pPr>
      <w:r w:rsidRPr="0049382B">
        <w:rPr>
          <w:lang w:eastAsia="ru-RU"/>
        </w:rPr>
        <w:t xml:space="preserve">- осуществляет информирование юридических лиц, индивидуальных предпринимателей по вопросам соблюдения обязательных требований, </w:t>
      </w:r>
      <w:r>
        <w:rPr>
          <w:lang w:eastAsia="ru-RU"/>
        </w:rPr>
        <w:t xml:space="preserve">требований, установленных муниципальными правовыми актами, </w:t>
      </w:r>
      <w:r w:rsidRPr="0049382B">
        <w:rPr>
          <w:lang w:eastAsia="ru-RU"/>
        </w:rPr>
        <w:t xml:space="preserve">в том числе посредством разработки и опубликования руководств по соблюдению обязательных требований, </w:t>
      </w:r>
      <w:r>
        <w:rPr>
          <w:lang w:eastAsia="ru-RU"/>
        </w:rPr>
        <w:t xml:space="preserve">требований, установленных муниципальными правовыми актами, </w:t>
      </w:r>
      <w:r w:rsidRPr="0049382B">
        <w:rPr>
          <w:lang w:eastAsia="ru-RU"/>
        </w:rPr>
        <w:t>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</w:t>
      </w:r>
      <w:r>
        <w:rPr>
          <w:lang w:eastAsia="ru-RU"/>
        </w:rPr>
        <w:t>, требований, установленных муниципальными правовыми актами,</w:t>
      </w:r>
      <w:r w:rsidRPr="0049382B">
        <w:rPr>
          <w:lang w:eastAsia="ru-RU"/>
        </w:rPr>
        <w:t xml:space="preserve"> подготавливает и распространяет комментарии о содержании новых нормативных правовых актов, устанавливающих обязательные требования,</w:t>
      </w:r>
      <w:r>
        <w:rPr>
          <w:lang w:eastAsia="ru-RU"/>
        </w:rPr>
        <w:t xml:space="preserve"> требований, установленных муниципальными правовыми актами,</w:t>
      </w:r>
      <w:r w:rsidRPr="0049382B">
        <w:rPr>
          <w:lang w:eastAsia="ru-RU"/>
        </w:rPr>
        <w:t xml:space="preserve">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r>
        <w:rPr>
          <w:lang w:eastAsia="ru-RU"/>
        </w:rPr>
        <w:t>, требований, установленных муниципальными правовыми актами</w:t>
      </w:r>
      <w:r w:rsidRPr="0049382B">
        <w:rPr>
          <w:lang w:eastAsia="ru-RU"/>
        </w:rPr>
        <w:t>;</w:t>
      </w:r>
    </w:p>
    <w:p w:rsidR="00302568" w:rsidRPr="0049382B" w:rsidRDefault="00302568" w:rsidP="00302568">
      <w:pPr>
        <w:autoSpaceDE w:val="0"/>
        <w:autoSpaceDN w:val="0"/>
        <w:adjustRightInd w:val="0"/>
        <w:spacing w:line="300" w:lineRule="auto"/>
        <w:ind w:firstLine="709"/>
        <w:jc w:val="both"/>
        <w:rPr>
          <w:lang w:eastAsia="ru-RU"/>
        </w:rPr>
      </w:pPr>
      <w:r w:rsidRPr="0049382B">
        <w:rPr>
          <w:lang w:eastAsia="ru-RU"/>
        </w:rPr>
        <w:t xml:space="preserve">- обеспечивает регулярное (не реже одного раза в год) обобщение практики осуществления муниципального земельного контроля и размещение на официальном сайте в сети Интернет соответствующих обобщений, в том числе с указанием наиболее часто встречающихся случаев </w:t>
      </w:r>
      <w:r w:rsidRPr="0049382B">
        <w:rPr>
          <w:lang w:eastAsia="ru-RU"/>
        </w:rPr>
        <w:lastRenderedPageBreak/>
        <w:t>нарушений обязательных требований</w:t>
      </w:r>
      <w:r>
        <w:rPr>
          <w:lang w:eastAsia="ru-RU"/>
        </w:rPr>
        <w:t>, требований, установленных муниципальными правовыми актами,</w:t>
      </w:r>
      <w:r w:rsidRPr="0049382B">
        <w:rPr>
          <w:lang w:eastAsia="ru-RU"/>
        </w:rPr>
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02568" w:rsidRDefault="00302568" w:rsidP="00302568">
      <w:pPr>
        <w:autoSpaceDE w:val="0"/>
        <w:autoSpaceDN w:val="0"/>
        <w:adjustRightInd w:val="0"/>
        <w:spacing w:line="300" w:lineRule="auto"/>
        <w:ind w:firstLine="709"/>
        <w:jc w:val="both"/>
        <w:rPr>
          <w:lang w:eastAsia="ru-RU"/>
        </w:rPr>
      </w:pPr>
      <w:r w:rsidRPr="0049382B">
        <w:rPr>
          <w:lang w:eastAsia="ru-RU"/>
        </w:rPr>
        <w:t>- выдает предостережения о недопустимости нарушения обязательных требований</w:t>
      </w:r>
      <w:r>
        <w:rPr>
          <w:lang w:eastAsia="ru-RU"/>
        </w:rPr>
        <w:t>, требований, установленных муниципальными правовыми актами,</w:t>
      </w:r>
      <w:r w:rsidRPr="0049382B">
        <w:rPr>
          <w:lang w:eastAsia="ru-RU"/>
        </w:rPr>
        <w:t xml:space="preserve"> </w:t>
      </w:r>
      <w:r>
        <w:rPr>
          <w:lang w:eastAsia="ru-RU"/>
        </w:rPr>
        <w:t xml:space="preserve">в соответствии </w:t>
      </w:r>
      <w:r w:rsidRPr="00297A0A">
        <w:rPr>
          <w:color w:val="000000"/>
          <w:lang w:eastAsia="ru-RU"/>
        </w:rPr>
        <w:t xml:space="preserve">с </w:t>
      </w:r>
      <w:hyperlink r:id="rId17" w:history="1">
        <w:r w:rsidRPr="00297A0A">
          <w:rPr>
            <w:color w:val="000000"/>
            <w:lang w:eastAsia="ru-RU"/>
          </w:rPr>
          <w:t>ч. 5</w:t>
        </w:r>
      </w:hyperlink>
      <w:r w:rsidRPr="00297A0A">
        <w:rPr>
          <w:color w:val="000000"/>
          <w:lang w:eastAsia="ru-RU"/>
        </w:rPr>
        <w:t xml:space="preserve"> - </w:t>
      </w:r>
      <w:hyperlink r:id="rId18" w:history="1">
        <w:r w:rsidRPr="00297A0A">
          <w:rPr>
            <w:color w:val="000000"/>
            <w:lang w:eastAsia="ru-RU"/>
          </w:rPr>
          <w:t>7 ст. 8.2</w:t>
        </w:r>
      </w:hyperlink>
      <w:r w:rsidRPr="00297A0A">
        <w:rPr>
          <w:color w:val="000000"/>
          <w:lang w:eastAsia="ru-RU"/>
        </w:rPr>
        <w:t xml:space="preserve"> Федерального закона от 26.12.2008 </w:t>
      </w:r>
      <w:r>
        <w:rPr>
          <w:color w:val="000000"/>
          <w:lang w:eastAsia="ru-RU"/>
        </w:rPr>
        <w:t xml:space="preserve">              </w:t>
      </w:r>
      <w:r w:rsidRPr="00297A0A">
        <w:rPr>
          <w:color w:val="000000"/>
          <w:lang w:eastAsia="ru-RU"/>
        </w:rPr>
        <w:t>№ 294-ФЗ, если иной порядок не установлен</w:t>
      </w:r>
      <w:r>
        <w:rPr>
          <w:lang w:eastAsia="ru-RU"/>
        </w:rPr>
        <w:t xml:space="preserve"> федеральным законом.</w:t>
      </w:r>
    </w:p>
    <w:p w:rsidR="00302568" w:rsidRPr="0049382B" w:rsidRDefault="00302568" w:rsidP="00302568">
      <w:pPr>
        <w:autoSpaceDE w:val="0"/>
        <w:autoSpaceDN w:val="0"/>
        <w:adjustRightInd w:val="0"/>
        <w:spacing w:line="300" w:lineRule="auto"/>
        <w:ind w:firstLine="708"/>
        <w:jc w:val="both"/>
        <w:rPr>
          <w:lang w:eastAsia="ru-RU"/>
        </w:rPr>
      </w:pPr>
      <w:r w:rsidRPr="0049382B">
        <w:rPr>
          <w:lang w:eastAsia="ru-RU"/>
        </w:rPr>
        <w:t xml:space="preserve">При условии, что иное не установлено федеральным законом, при наличии у Администрации Железнодорожного внутригородского района городского округа Самара сведений о готовящихся нарушениях или о признаках нарушений обязательных требований, </w:t>
      </w:r>
      <w:r>
        <w:rPr>
          <w:lang w:eastAsia="ru-RU"/>
        </w:rPr>
        <w:t>требований, установленных муниципальными правовыми актами,</w:t>
      </w:r>
      <w:r w:rsidRPr="0049382B">
        <w:rPr>
          <w:lang w:eastAsia="ru-RU"/>
        </w:rPr>
        <w:t xml:space="preserve">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</w:t>
      </w:r>
      <w:r>
        <w:rPr>
          <w:lang w:eastAsia="ru-RU"/>
        </w:rPr>
        <w:t xml:space="preserve"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</w:t>
      </w:r>
      <w:r w:rsidRPr="0049382B">
        <w:rPr>
          <w:lang w:eastAsia="ru-RU"/>
        </w:rPr>
        <w:t>безопасности государства, а также привело к возникновению чрезвычайных ситуаций природного и техногенного характера либо создало непосредственну</w:t>
      </w:r>
      <w:r>
        <w:rPr>
          <w:lang w:eastAsia="ru-RU"/>
        </w:rPr>
        <w:t>ю угрозу указанных последствий</w:t>
      </w:r>
      <w:r w:rsidRPr="0049382B">
        <w:rPr>
          <w:lang w:eastAsia="ru-RU"/>
        </w:rPr>
        <w:t>, Администрация Железнодорожного внутригородского района городского округа Самара, объявляет юридическому лицу, индивидуальному предпринимателю предостережение о недопустимости нарушения обязательных требований</w:t>
      </w:r>
      <w:r>
        <w:rPr>
          <w:lang w:eastAsia="ru-RU"/>
        </w:rPr>
        <w:t>, требований, установленных муниципальными правовыми актами,</w:t>
      </w:r>
      <w:r w:rsidRPr="0049382B">
        <w:rPr>
          <w:lang w:eastAsia="ru-RU"/>
        </w:rPr>
        <w:t xml:space="preserve"> и предлагает юридическому лицу, индивидуальному предпринимателю принять меры по </w:t>
      </w:r>
      <w:r w:rsidRPr="0049382B">
        <w:rPr>
          <w:lang w:eastAsia="ru-RU"/>
        </w:rPr>
        <w:lastRenderedPageBreak/>
        <w:t>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Администрацию Железнодорожного внутригородского района городского округа Самара.</w:t>
      </w:r>
    </w:p>
    <w:p w:rsidR="00302568" w:rsidRDefault="00302568" w:rsidP="00302568">
      <w:pPr>
        <w:autoSpaceDE w:val="0"/>
        <w:autoSpaceDN w:val="0"/>
        <w:adjustRightInd w:val="0"/>
        <w:spacing w:line="300" w:lineRule="auto"/>
        <w:jc w:val="both"/>
        <w:rPr>
          <w:lang w:eastAsia="ru-RU"/>
        </w:rPr>
      </w:pPr>
      <w:r w:rsidRPr="0049382B">
        <w:rPr>
          <w:lang w:eastAsia="ru-RU"/>
        </w:rPr>
        <w:t>Предостережение о недопустимости нарушения обязательных требований</w:t>
      </w:r>
      <w:r>
        <w:rPr>
          <w:lang w:eastAsia="ru-RU"/>
        </w:rPr>
        <w:t>, требований, установленных муниципальными правовыми актами,</w:t>
      </w:r>
      <w:r w:rsidRPr="0049382B">
        <w:rPr>
          <w:lang w:eastAsia="ru-RU"/>
        </w:rPr>
        <w:t xml:space="preserve">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r>
        <w:rPr>
          <w:lang w:eastAsia="ru-RU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актами.».</w:t>
      </w:r>
    </w:p>
    <w:p w:rsidR="00302568" w:rsidRDefault="00302568" w:rsidP="00302568">
      <w:pPr>
        <w:autoSpaceDE w:val="0"/>
        <w:autoSpaceDN w:val="0"/>
        <w:adjustRightInd w:val="0"/>
        <w:spacing w:line="300" w:lineRule="auto"/>
        <w:ind w:firstLine="709"/>
        <w:jc w:val="both"/>
        <w:rPr>
          <w:lang w:eastAsia="ru-RU"/>
        </w:rPr>
      </w:pPr>
      <w:r>
        <w:rPr>
          <w:lang w:eastAsia="ru-RU"/>
        </w:rPr>
        <w:t>4. Настоящее постановление вступает в силу со дня его официального опубликования.</w:t>
      </w:r>
    </w:p>
    <w:p w:rsidR="00302568" w:rsidRDefault="00302568" w:rsidP="00302568">
      <w:pPr>
        <w:autoSpaceDE w:val="0"/>
        <w:autoSpaceDN w:val="0"/>
        <w:adjustRightInd w:val="0"/>
        <w:spacing w:line="300" w:lineRule="auto"/>
        <w:ind w:firstLine="709"/>
        <w:jc w:val="both"/>
        <w:rPr>
          <w:lang w:eastAsia="ru-RU"/>
        </w:rPr>
      </w:pPr>
      <w:r>
        <w:rPr>
          <w:lang w:eastAsia="ru-RU"/>
        </w:rPr>
        <w:t>5. Контроль за выполнением настоящего постановления оставляю за собой.</w:t>
      </w:r>
    </w:p>
    <w:p w:rsidR="00302568" w:rsidRPr="0049382B" w:rsidRDefault="00302568" w:rsidP="00302568">
      <w:pPr>
        <w:autoSpaceDE w:val="0"/>
        <w:autoSpaceDN w:val="0"/>
        <w:adjustRightInd w:val="0"/>
        <w:jc w:val="both"/>
        <w:rPr>
          <w:lang w:eastAsia="ru-RU"/>
        </w:rPr>
      </w:pPr>
    </w:p>
    <w:p w:rsidR="00302568" w:rsidRPr="00714B76" w:rsidRDefault="00302568" w:rsidP="00302568">
      <w:pPr>
        <w:spacing w:line="360" w:lineRule="auto"/>
        <w:ind w:firstLine="708"/>
        <w:jc w:val="both"/>
      </w:pPr>
    </w:p>
    <w:p w:rsidR="005F448B" w:rsidRPr="0049382B" w:rsidRDefault="005F448B" w:rsidP="005F448B">
      <w:pPr>
        <w:autoSpaceDE w:val="0"/>
        <w:autoSpaceDN w:val="0"/>
        <w:adjustRightInd w:val="0"/>
        <w:jc w:val="both"/>
        <w:rPr>
          <w:lang w:eastAsia="ru-RU"/>
        </w:rPr>
      </w:pPr>
    </w:p>
    <w:p w:rsidR="005F448B" w:rsidRPr="00714B76" w:rsidRDefault="005F448B" w:rsidP="005F448B">
      <w:pPr>
        <w:spacing w:line="360" w:lineRule="auto"/>
        <w:ind w:firstLine="708"/>
        <w:jc w:val="both"/>
      </w:pPr>
    </w:p>
    <w:p w:rsidR="005F448B" w:rsidRPr="000C2F58" w:rsidRDefault="005F448B" w:rsidP="005F448B">
      <w:pPr>
        <w:jc w:val="both"/>
      </w:pPr>
      <w:r w:rsidRPr="000C2F58">
        <w:t xml:space="preserve">            Глава Администрации</w:t>
      </w:r>
    </w:p>
    <w:p w:rsidR="005F448B" w:rsidRPr="000C2F58" w:rsidRDefault="005F448B" w:rsidP="005F448B">
      <w:pPr>
        <w:jc w:val="both"/>
        <w:rPr>
          <w:lang w:eastAsia="ru-RU"/>
        </w:rPr>
      </w:pPr>
      <w:r w:rsidRPr="000C2F58">
        <w:rPr>
          <w:lang w:eastAsia="ru-RU"/>
        </w:rPr>
        <w:t>Железнодорожного внутригородского</w:t>
      </w:r>
    </w:p>
    <w:p w:rsidR="00222F5C" w:rsidRDefault="005F448B" w:rsidP="005F448B">
      <w:pPr>
        <w:pStyle w:val="ConsPlusNormal"/>
        <w:jc w:val="both"/>
      </w:pPr>
      <w:r w:rsidRPr="000C2F58">
        <w:rPr>
          <w:lang w:eastAsia="ru-RU"/>
        </w:rPr>
        <w:t xml:space="preserve">   района городского округа Самара                                                     В.В.Тюнин</w:t>
      </w: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02568" w:rsidRDefault="00302568" w:rsidP="000A6D72">
      <w:pPr>
        <w:pStyle w:val="ConsPlusNormal"/>
        <w:jc w:val="both"/>
      </w:pPr>
    </w:p>
    <w:p w:rsidR="00302568" w:rsidRDefault="00302568" w:rsidP="000A6D72">
      <w:pPr>
        <w:pStyle w:val="ConsPlusNormal"/>
        <w:jc w:val="both"/>
      </w:pPr>
    </w:p>
    <w:p w:rsidR="003336A2" w:rsidRDefault="00302568" w:rsidP="000A6D72">
      <w:pPr>
        <w:pStyle w:val="ConsPlusNormal"/>
        <w:jc w:val="both"/>
      </w:pPr>
      <w:bookmarkStart w:id="0" w:name="_GoBack"/>
      <w:bookmarkEnd w:id="0"/>
      <w:r>
        <w:t>М.Ю. Зайцев</w:t>
      </w:r>
    </w:p>
    <w:p w:rsidR="00302568" w:rsidRDefault="00302568" w:rsidP="000A6D72">
      <w:pPr>
        <w:pStyle w:val="ConsPlusNormal"/>
        <w:jc w:val="both"/>
      </w:pPr>
      <w:r>
        <w:t>339 01 18</w:t>
      </w:r>
    </w:p>
    <w:sectPr w:rsidR="00302568" w:rsidSect="00302568">
      <w:headerReference w:type="default" r:id="rId19"/>
      <w:pgSz w:w="11906" w:h="16838"/>
      <w:pgMar w:top="426" w:right="850" w:bottom="1134" w:left="1701" w:header="421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E48" w:rsidRDefault="004C5E48" w:rsidP="00436945">
      <w:r>
        <w:separator/>
      </w:r>
    </w:p>
  </w:endnote>
  <w:endnote w:type="continuationSeparator" w:id="0">
    <w:p w:rsidR="004C5E48" w:rsidRDefault="004C5E48" w:rsidP="0043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E48" w:rsidRDefault="004C5E48" w:rsidP="00436945">
      <w:r>
        <w:separator/>
      </w:r>
    </w:p>
  </w:footnote>
  <w:footnote w:type="continuationSeparator" w:id="0">
    <w:p w:rsidR="004C5E48" w:rsidRDefault="004C5E48" w:rsidP="00436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174349"/>
      <w:docPartObj>
        <w:docPartGallery w:val="Page Numbers (Top of Page)"/>
        <w:docPartUnique/>
      </w:docPartObj>
    </w:sdtPr>
    <w:sdtEndPr/>
    <w:sdtContent>
      <w:p w:rsidR="00436945" w:rsidRDefault="005F15BE">
        <w:pPr>
          <w:pStyle w:val="a3"/>
          <w:jc w:val="center"/>
        </w:pPr>
        <w:r>
          <w:fldChar w:fldCharType="begin"/>
        </w:r>
        <w:r w:rsidR="00436945">
          <w:instrText>PAGE   \* MERGEFORMAT</w:instrText>
        </w:r>
        <w:r>
          <w:fldChar w:fldCharType="separate"/>
        </w:r>
        <w:r w:rsidR="00302568">
          <w:rPr>
            <w:noProof/>
          </w:rPr>
          <w:t>10</w:t>
        </w:r>
        <w:r>
          <w:fldChar w:fldCharType="end"/>
        </w:r>
      </w:p>
    </w:sdtContent>
  </w:sdt>
  <w:p w:rsidR="00436945" w:rsidRDefault="004369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C0172"/>
    <w:multiLevelType w:val="hybridMultilevel"/>
    <w:tmpl w:val="8B826B5C"/>
    <w:lvl w:ilvl="0" w:tplc="7CEE5AE6">
      <w:start w:val="1"/>
      <w:numFmt w:val="decimal"/>
      <w:lvlText w:val="%1."/>
      <w:lvlJc w:val="left"/>
      <w:pPr>
        <w:ind w:left="2028" w:hanging="13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1E"/>
    <w:rsid w:val="00026EB9"/>
    <w:rsid w:val="0003198C"/>
    <w:rsid w:val="00033BC9"/>
    <w:rsid w:val="0006105A"/>
    <w:rsid w:val="000A6D72"/>
    <w:rsid w:val="00125511"/>
    <w:rsid w:val="00193831"/>
    <w:rsid w:val="00212DBE"/>
    <w:rsid w:val="00222F5C"/>
    <w:rsid w:val="00302568"/>
    <w:rsid w:val="003336A2"/>
    <w:rsid w:val="00425687"/>
    <w:rsid w:val="00436945"/>
    <w:rsid w:val="004B7110"/>
    <w:rsid w:val="004C5E48"/>
    <w:rsid w:val="004E3A86"/>
    <w:rsid w:val="004E7F09"/>
    <w:rsid w:val="005279F2"/>
    <w:rsid w:val="005B5951"/>
    <w:rsid w:val="005E0150"/>
    <w:rsid w:val="005F15BE"/>
    <w:rsid w:val="005F448B"/>
    <w:rsid w:val="007063A6"/>
    <w:rsid w:val="00735C9A"/>
    <w:rsid w:val="00735D91"/>
    <w:rsid w:val="008F3FBD"/>
    <w:rsid w:val="00A05CB2"/>
    <w:rsid w:val="00AC6368"/>
    <w:rsid w:val="00C659F5"/>
    <w:rsid w:val="00D23A1E"/>
    <w:rsid w:val="00E065F7"/>
    <w:rsid w:val="00F25AF4"/>
    <w:rsid w:val="00FB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B7BF80-5FC3-47A8-9BA2-E5659727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1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255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3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610E7F89987DEEB87D4246164E96BA527D6CACEA8A76D07648C887900DC33D332CB59F6292ECD946566BB21B6757E5C675CFED278A226G" TargetMode="External"/><Relationship Id="rId18" Type="http://schemas.openxmlformats.org/officeDocument/2006/relationships/hyperlink" Target="consultantplus://offline/ref=C610E7F89987DEEB87D4246164E96BA527D6CACEA8A76D07648C887900DC33D332CB59F6292CCD946566BB21B6757E5C675CFED278A226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23DC809E74ECA87CB1738047691BE3106308E90DCBC969BC8AED42A0FBC99FDD5B2DA8CC33EF887F26D6AFD3EBF46F7ACE2A82D3E5AE53E6E2FECEV4f5F" TargetMode="External"/><Relationship Id="rId17" Type="http://schemas.openxmlformats.org/officeDocument/2006/relationships/hyperlink" Target="consultantplus://offline/ref=C610E7F89987DEEB87D4246164E96BA527D6CACEA8A76D07648C887900DC33D332CB59F6292ECD946566BB21B6757E5C675CFED278A22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10E7F89987DEEB87D4246164E96BA527D6CACEA8A76D07648C887900DC33D332CB59F6292CCD946566BB21B6757E5C675CFED278A226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23DC809E74ECA87CB1738047691BE3106308E90DCBC86BBC8BED42A0FBC99FDD5B2DA8CC33EF887F26D7A8DEEBF46F7ACE2A82D3E5AE53E6E2FECEV4f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10E7F89987DEEB87D4246164E96BA527D6CACEA8A76D07648C887900DC33D332CB59F6292ECD946566BB21B6757E5C675CFED278A226G" TargetMode="External"/><Relationship Id="rId10" Type="http://schemas.openxmlformats.org/officeDocument/2006/relationships/hyperlink" Target="consultantplus://offline/ref=EB23DC809E74ECA87CB17396440547EB146150E10ECECB3DE2D7EB15FFABCFCA9D1B2BFD8A74E9DD2E6283A7DAE8BE3F3E852582DAVFf3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23DC809E74ECA87CB17396440547EB146157E60BC2CB3DE2D7EB15FFABCFCA8F1B73F18F7FFC887F38D4AADBVEf8F" TargetMode="External"/><Relationship Id="rId14" Type="http://schemas.openxmlformats.org/officeDocument/2006/relationships/hyperlink" Target="consultantplus://offline/ref=C610E7F89987DEEB87D4246164E96BA527D6CACEA8A76D07648C887900DC33D332CB59F6292CCD946566BB21B6757E5C675CFED278A22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88F64-8E41-46BF-8F76-842BC5D8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3349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Ольга Геннадьевна</dc:creator>
  <cp:lastModifiedBy>Зайцев Михаил Юрьевич</cp:lastModifiedBy>
  <cp:revision>4</cp:revision>
  <cp:lastPrinted>2017-08-29T06:15:00Z</cp:lastPrinted>
  <dcterms:created xsi:type="dcterms:W3CDTF">2017-08-29T06:35:00Z</dcterms:created>
  <dcterms:modified xsi:type="dcterms:W3CDTF">2018-11-14T06:31:00Z</dcterms:modified>
</cp:coreProperties>
</file>